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803" w:rsidRPr="00106C32" w:rsidRDefault="00106C32" w:rsidP="00106C32">
      <w:pPr>
        <w:jc w:val="right"/>
        <w:rPr>
          <w:b/>
        </w:rPr>
      </w:pPr>
      <w:r w:rsidRPr="00106C32">
        <w:rPr>
          <w:rFonts w:ascii="Arial" w:hAnsi="Arial" w:cs="Arial"/>
          <w:b/>
          <w:i/>
          <w:sz w:val="24"/>
          <w:szCs w:val="24"/>
        </w:rPr>
        <w:t>Z2_1_2_1</w:t>
      </w:r>
    </w:p>
    <w:p w:rsidR="00867803" w:rsidRPr="00867803" w:rsidRDefault="00867803" w:rsidP="00867803">
      <w:pPr>
        <w:rPr>
          <w:rFonts w:ascii="Arial" w:hAnsi="Arial" w:cs="Arial"/>
          <w:b/>
          <w:sz w:val="24"/>
          <w:szCs w:val="24"/>
        </w:rPr>
      </w:pPr>
      <w:r w:rsidRPr="00867803">
        <w:rPr>
          <w:rFonts w:ascii="Arial" w:hAnsi="Arial" w:cs="Arial"/>
          <w:b/>
          <w:sz w:val="24"/>
          <w:szCs w:val="24"/>
        </w:rPr>
        <w:t>II. WYMAGANIA WOBEC SZKÓŁ PODSTAWOWYCH, SZKÓŁ PONADPODSTAWOWYCH, SZKÓŁ ARTYSTYCZNYCH, PLACÓWEK KSZTAŁCENIA USTAWICZNEGO, PLACÓWEK KSZTAŁCENIA PRAKTYCZNEGO ORAZ OŚRODKÓW DOKSZTAŁCANIA I DO</w:t>
      </w:r>
      <w:r>
        <w:rPr>
          <w:rFonts w:ascii="Arial" w:hAnsi="Arial" w:cs="Arial"/>
          <w:b/>
          <w:sz w:val="24"/>
          <w:szCs w:val="24"/>
        </w:rPr>
        <w:t>SKONALENIA ZAWODOWEGO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04"/>
        <w:gridCol w:w="5834"/>
        <w:gridCol w:w="5456"/>
      </w:tblGrid>
      <w:tr w:rsidR="00015530" w:rsidRPr="00015530" w:rsidTr="00015530">
        <w:tc>
          <w:tcPr>
            <w:tcW w:w="2704" w:type="dxa"/>
            <w:shd w:val="clear" w:color="auto" w:fill="E7E6E6" w:themeFill="background2"/>
          </w:tcPr>
          <w:p w:rsidR="00015530" w:rsidRPr="00015530" w:rsidRDefault="00015530" w:rsidP="0001553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15530">
              <w:rPr>
                <w:rFonts w:ascii="Arial" w:hAnsi="Arial" w:cs="Arial"/>
                <w:b/>
                <w:sz w:val="24"/>
                <w:szCs w:val="24"/>
              </w:rPr>
              <w:t>Wymaganie</w:t>
            </w:r>
          </w:p>
          <w:p w:rsidR="00015530" w:rsidRPr="00015530" w:rsidRDefault="00015530" w:rsidP="0001553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34" w:type="dxa"/>
            <w:shd w:val="clear" w:color="auto" w:fill="E7E6E6" w:themeFill="background2"/>
          </w:tcPr>
          <w:p w:rsidR="00015530" w:rsidRPr="00015530" w:rsidRDefault="00015530" w:rsidP="0001553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15530">
              <w:rPr>
                <w:rFonts w:ascii="Arial" w:hAnsi="Arial" w:cs="Arial"/>
                <w:b/>
                <w:sz w:val="24"/>
                <w:szCs w:val="24"/>
              </w:rPr>
              <w:t>Charakterystyka wymagania</w:t>
            </w:r>
          </w:p>
          <w:p w:rsidR="00015530" w:rsidRPr="00015530" w:rsidRDefault="00015530" w:rsidP="0001553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456" w:type="dxa"/>
            <w:shd w:val="clear" w:color="auto" w:fill="E7E6E6" w:themeFill="background2"/>
          </w:tcPr>
          <w:p w:rsidR="00015530" w:rsidRPr="00015530" w:rsidRDefault="00015530" w:rsidP="0001553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15530">
              <w:rPr>
                <w:rFonts w:ascii="Arial" w:hAnsi="Arial" w:cs="Arial"/>
                <w:b/>
                <w:sz w:val="24"/>
                <w:szCs w:val="24"/>
              </w:rPr>
              <w:t>Pytania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ułatwiające analizę</w:t>
            </w:r>
            <w:r>
              <w:rPr>
                <w:rStyle w:val="Odwoanieprzypisudolnego"/>
                <w:rFonts w:cs="Arial"/>
                <w:bCs/>
                <w:i/>
                <w:iCs/>
              </w:rPr>
              <w:footnoteReference w:id="1"/>
            </w:r>
          </w:p>
        </w:tc>
      </w:tr>
      <w:tr w:rsidR="00015530" w:rsidRPr="00867803" w:rsidTr="00015530">
        <w:tc>
          <w:tcPr>
            <w:tcW w:w="2704" w:type="dxa"/>
          </w:tcPr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1. Procesy edukacyjne są zorganizowane w sposób sprzyjający uczeniu się</w:t>
            </w:r>
          </w:p>
        </w:tc>
        <w:tc>
          <w:tcPr>
            <w:tcW w:w="5834" w:type="dxa"/>
          </w:tcPr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Planowanie i organizacja procesów edukacyjnych w szkole lub placówce służy rozwojowi uczniów.</w:t>
            </w:r>
          </w:p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Nauczyciele, w tym nauczyciele pracujący w jednym oddziale, współpracują ze sobą w planowaniu, organizowaniu, realizowaniu i modyfikowaniu procesów edukacyjnych.</w:t>
            </w:r>
          </w:p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Nauczyciele pomagają sobie nawzajem i wspólnie rozwiązują problemy.</w:t>
            </w:r>
          </w:p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Organizacja procesów edukacyjnych umożliwia uczniom powiązanie różnych dziedzin wiedzy i jej wykorzystanie.</w:t>
            </w:r>
          </w:p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Uczniowie mają wpływ na sposób organizowania i przebieg procesu uczenia się.</w:t>
            </w:r>
          </w:p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Uczniowie znają stawiane przed nimi cele i formułowane wobec nich oczekiwania. Nauczyciele stosują różne metody pracy dostosowane do potrzeb ucznia, grupy i oddziału.</w:t>
            </w:r>
          </w:p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lastRenderedPageBreak/>
              <w:t>Sposób informowania ucznia o jego postępach w nauce oraz ocenianie pomagają uczniom uczyć się i planować indywidualny rozwój.</w:t>
            </w:r>
          </w:p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Nauczyciele motywują uczniów do aktywnego uczenia się i wspierają ich w trudnych sytuacjach, tworząc atmosferę sprzyjającą uczeniu się.</w:t>
            </w:r>
          </w:p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Nauczyciele kształtują u uczniów umiejętność uczenia się.</w:t>
            </w:r>
          </w:p>
        </w:tc>
        <w:tc>
          <w:tcPr>
            <w:tcW w:w="5456" w:type="dxa"/>
          </w:tcPr>
          <w:p w:rsidR="00015530" w:rsidRPr="00015530" w:rsidRDefault="00015530" w:rsidP="00015530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lastRenderedPageBreak/>
              <w:t xml:space="preserve">Jakie </w:t>
            </w:r>
            <w:r w:rsidRPr="00015530">
              <w:rPr>
                <w:rFonts w:ascii="Arial" w:hAnsi="Arial" w:cs="Arial"/>
                <w:i/>
                <w:sz w:val="24"/>
                <w:szCs w:val="24"/>
              </w:rPr>
              <w:t xml:space="preserve">są opinie uczniów o zajęciach w poszczególnych szkołach? </w:t>
            </w:r>
          </w:p>
          <w:p w:rsidR="00015530" w:rsidRPr="00015530" w:rsidRDefault="00015530" w:rsidP="00015530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5530">
              <w:rPr>
                <w:rFonts w:ascii="Arial" w:hAnsi="Arial" w:cs="Arial"/>
                <w:i/>
                <w:sz w:val="24"/>
                <w:szCs w:val="24"/>
              </w:rPr>
              <w:t>Czy szkoły są wyposażone w atrakcyjne pomoce dydaktyczne i wykorzystują je w swojej pracy?</w:t>
            </w:r>
          </w:p>
          <w:p w:rsidR="00015530" w:rsidRPr="00015530" w:rsidRDefault="00015530" w:rsidP="00015530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5530">
              <w:rPr>
                <w:rFonts w:ascii="Arial" w:hAnsi="Arial" w:cs="Arial"/>
                <w:i/>
                <w:sz w:val="24"/>
                <w:szCs w:val="24"/>
              </w:rPr>
              <w:t xml:space="preserve">Czy w szkołach realizowane są projekty edukacyjne i innowacyjne rozwiązania? </w:t>
            </w:r>
          </w:p>
          <w:p w:rsidR="00015530" w:rsidRPr="00015530" w:rsidRDefault="00015530" w:rsidP="00015530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5530">
              <w:rPr>
                <w:rFonts w:ascii="Arial" w:hAnsi="Arial" w:cs="Arial"/>
                <w:i/>
                <w:sz w:val="24"/>
                <w:szCs w:val="24"/>
              </w:rPr>
              <w:t xml:space="preserve">Czy w szkołach panuje przyjazna atmosfera, nie ma konfliktów i skarg? </w:t>
            </w:r>
          </w:p>
          <w:p w:rsidR="00015530" w:rsidRPr="00015530" w:rsidRDefault="00015530" w:rsidP="00015530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5530">
              <w:rPr>
                <w:rFonts w:ascii="Arial" w:hAnsi="Arial" w:cs="Arial"/>
                <w:i/>
                <w:sz w:val="24"/>
                <w:szCs w:val="24"/>
              </w:rPr>
              <w:t xml:space="preserve">Czy w szkołach uczniowie otrzymują wsparcie i opiekę psychologiczno-pedagogiczną? </w:t>
            </w:r>
          </w:p>
          <w:p w:rsidR="00015530" w:rsidRPr="00015530" w:rsidRDefault="00015530" w:rsidP="00015530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5530">
              <w:rPr>
                <w:rFonts w:ascii="Arial" w:hAnsi="Arial" w:cs="Arial"/>
                <w:i/>
                <w:sz w:val="24"/>
                <w:szCs w:val="24"/>
              </w:rPr>
              <w:t xml:space="preserve">Czy uczniowie szkół odnoszą sukcesy? </w:t>
            </w:r>
          </w:p>
          <w:p w:rsidR="00015530" w:rsidRPr="00015530" w:rsidRDefault="00015530" w:rsidP="00015530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5530">
              <w:rPr>
                <w:rFonts w:ascii="Arial" w:hAnsi="Arial" w:cs="Arial"/>
                <w:i/>
                <w:sz w:val="24"/>
                <w:szCs w:val="24"/>
              </w:rPr>
              <w:t>Czy opinie rodziców, środowiska o pracy szkół są pozytywne?</w:t>
            </w:r>
          </w:p>
          <w:p w:rsidR="00015530" w:rsidRPr="00015530" w:rsidRDefault="00015530" w:rsidP="00015530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015530" w:rsidRDefault="00015530" w:rsidP="00015530">
            <w:pPr>
              <w:rPr>
                <w:rFonts w:ascii="Arial" w:hAnsi="Arial" w:cs="Arial"/>
                <w:sz w:val="24"/>
                <w:szCs w:val="24"/>
              </w:rPr>
            </w:pPr>
          </w:p>
          <w:p w:rsidR="00015530" w:rsidRPr="00015530" w:rsidRDefault="00015530" w:rsidP="00015530">
            <w:pPr>
              <w:tabs>
                <w:tab w:val="left" w:pos="3469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015530" w:rsidRPr="00867803" w:rsidTr="00015530">
        <w:tc>
          <w:tcPr>
            <w:tcW w:w="2704" w:type="dxa"/>
          </w:tcPr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2. Uczniowie nabywają wiadomości i umiejętności określone w podstawie programowej</w:t>
            </w:r>
          </w:p>
        </w:tc>
        <w:tc>
          <w:tcPr>
            <w:tcW w:w="5834" w:type="dxa"/>
          </w:tcPr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W szkole lub placówce realizuje się podstawę programową z uwzględnieniem osiągnięć uczniów z poprzedniego etapu edukacyjnego.</w:t>
            </w:r>
          </w:p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Uczniowie nabywają wiadomości i umiejętności określone w podstawie programowej i wykorzystują je podczas wykonywania zadań i rozwiązywania problemów.</w:t>
            </w:r>
          </w:p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Podstawa programowa jest realizowana z wykorzystaniem warunków i sposobów jej realizacji.</w:t>
            </w:r>
          </w:p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W szkole lub placówce monitoruje się i analizuje osiągnięcia każdego ucznia, z uwzględnieniem jego możliwości rozwojowych, formułuje się i wdraża wnioski z tych analiz.</w:t>
            </w:r>
          </w:p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Wdrażane wnioski przyczyniają się do wzrostu efektów uczenia się i nauczania.</w:t>
            </w:r>
          </w:p>
        </w:tc>
        <w:tc>
          <w:tcPr>
            <w:tcW w:w="5456" w:type="dxa"/>
          </w:tcPr>
          <w:p w:rsidR="00015530" w:rsidRPr="00015530" w:rsidRDefault="00015530" w:rsidP="00015530">
            <w:pPr>
              <w:rPr>
                <w:rFonts w:cstheme="minorHAnsi"/>
                <w:i/>
                <w:sz w:val="24"/>
                <w:szCs w:val="24"/>
              </w:rPr>
            </w:pPr>
            <w:r w:rsidRPr="00015530">
              <w:rPr>
                <w:rFonts w:cstheme="minorHAnsi"/>
                <w:i/>
                <w:sz w:val="24"/>
                <w:szCs w:val="24"/>
              </w:rPr>
              <w:t xml:space="preserve">Czy szkoły mają wyposażenie zgodne z zalecanymi warunkami i sposobami realizacji podstawy programowej? Czy szkoły skutecznie realizują podstawę programową uzyskując wyniki kształcenia mierzone ocenami i poziomem promocji, egzaminami zewnętrznymi, wskaźnikiem EWD? </w:t>
            </w:r>
          </w:p>
          <w:p w:rsidR="00015530" w:rsidRPr="00015530" w:rsidRDefault="00015530" w:rsidP="00015530">
            <w:pPr>
              <w:rPr>
                <w:rFonts w:cstheme="minorHAnsi"/>
                <w:i/>
                <w:sz w:val="24"/>
                <w:szCs w:val="24"/>
              </w:rPr>
            </w:pPr>
            <w:r w:rsidRPr="00015530">
              <w:rPr>
                <w:rFonts w:cstheme="minorHAnsi"/>
                <w:i/>
                <w:sz w:val="24"/>
                <w:szCs w:val="24"/>
              </w:rPr>
              <w:t xml:space="preserve">Czy szkoły zmieniają swoją pracę na podstawie analiz wyników uzyskiwanych przez swoich uczniów? </w:t>
            </w:r>
          </w:p>
          <w:p w:rsidR="00015530" w:rsidRPr="00015530" w:rsidRDefault="00015530" w:rsidP="00015530">
            <w:pPr>
              <w:rPr>
                <w:rFonts w:cstheme="minorHAnsi"/>
                <w:i/>
                <w:sz w:val="24"/>
                <w:szCs w:val="24"/>
              </w:rPr>
            </w:pPr>
            <w:r w:rsidRPr="00015530">
              <w:rPr>
                <w:rFonts w:cstheme="minorHAnsi"/>
                <w:i/>
                <w:sz w:val="24"/>
                <w:szCs w:val="24"/>
              </w:rPr>
              <w:t xml:space="preserve">Czy uczenie odbywa się w sposób praktyczny z łączeniem wiedzy z różnych przedmiotów? </w:t>
            </w:r>
          </w:p>
          <w:p w:rsidR="00015530" w:rsidRPr="00015530" w:rsidRDefault="00015530" w:rsidP="00015530">
            <w:r w:rsidRPr="00015530">
              <w:rPr>
                <w:rFonts w:cstheme="minorHAnsi"/>
                <w:i/>
                <w:sz w:val="24"/>
                <w:szCs w:val="24"/>
              </w:rPr>
              <w:t>Czy uczniowie kontynuują naukę, jakie są losy absolwentów?</w:t>
            </w:r>
          </w:p>
        </w:tc>
      </w:tr>
      <w:tr w:rsidR="00015530" w:rsidRPr="00867803" w:rsidTr="00015530">
        <w:tc>
          <w:tcPr>
            <w:tcW w:w="2704" w:type="dxa"/>
          </w:tcPr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3. Uczniowie są aktywni</w:t>
            </w:r>
          </w:p>
        </w:tc>
        <w:tc>
          <w:tcPr>
            <w:tcW w:w="5834" w:type="dxa"/>
          </w:tcPr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Uczniowie są zaangażowani w zajęcia prowadzone w szkole lub placówce i chętnie w nich uczestniczą.</w:t>
            </w:r>
          </w:p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Uczniowie współpracują ze sobą w realizacji przedsięwzięć i rozwiązywaniu problemów.</w:t>
            </w:r>
          </w:p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Nauczyciele stwarzają sytuacje, które zachęcają uczniów do podejmowania różnorodnych aktywności.</w:t>
            </w:r>
          </w:p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lastRenderedPageBreak/>
              <w:t>Uczniowie inicjują i realizują różnorodne działania na rzecz własnego rozwoju, rozwoju szkoły lub placówki i społeczności lokalnej.</w:t>
            </w:r>
          </w:p>
        </w:tc>
        <w:tc>
          <w:tcPr>
            <w:tcW w:w="5456" w:type="dxa"/>
          </w:tcPr>
          <w:p w:rsidR="00015530" w:rsidRPr="00015530" w:rsidRDefault="00015530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5530">
              <w:rPr>
                <w:rFonts w:ascii="Arial" w:hAnsi="Arial" w:cs="Arial"/>
                <w:i/>
                <w:sz w:val="24"/>
                <w:szCs w:val="24"/>
              </w:rPr>
              <w:lastRenderedPageBreak/>
              <w:t xml:space="preserve">Czy w szkołach występują problemy z frekwencją? </w:t>
            </w:r>
          </w:p>
          <w:p w:rsidR="00015530" w:rsidRPr="00015530" w:rsidRDefault="00015530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5530">
              <w:rPr>
                <w:rFonts w:ascii="Arial" w:hAnsi="Arial" w:cs="Arial"/>
                <w:i/>
                <w:sz w:val="24"/>
                <w:szCs w:val="24"/>
              </w:rPr>
              <w:t xml:space="preserve">Jakie jest zainteresowanie uczniów zajęciami pozalekcyjnymi? </w:t>
            </w:r>
          </w:p>
          <w:p w:rsidR="00015530" w:rsidRPr="00015530" w:rsidRDefault="00015530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5530">
              <w:rPr>
                <w:rFonts w:ascii="Arial" w:hAnsi="Arial" w:cs="Arial"/>
                <w:i/>
                <w:sz w:val="24"/>
                <w:szCs w:val="24"/>
              </w:rPr>
              <w:t xml:space="preserve">Czy chętnie biorą w nich udział? </w:t>
            </w:r>
          </w:p>
          <w:p w:rsidR="00015530" w:rsidRPr="00015530" w:rsidRDefault="00015530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5530">
              <w:rPr>
                <w:rFonts w:ascii="Arial" w:hAnsi="Arial" w:cs="Arial"/>
                <w:i/>
                <w:sz w:val="24"/>
                <w:szCs w:val="24"/>
              </w:rPr>
              <w:t xml:space="preserve">Jakie jest zaangażowanie uczniów w akcje społeczne, konkursy, wolontariat? </w:t>
            </w:r>
          </w:p>
          <w:p w:rsidR="00015530" w:rsidRPr="00015530" w:rsidRDefault="00015530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5530">
              <w:rPr>
                <w:rFonts w:ascii="Arial" w:hAnsi="Arial" w:cs="Arial"/>
                <w:i/>
                <w:sz w:val="24"/>
                <w:szCs w:val="24"/>
              </w:rPr>
              <w:lastRenderedPageBreak/>
              <w:t xml:space="preserve">Jak liczna grupa uczniów w nich uczestniczy? </w:t>
            </w:r>
          </w:p>
          <w:p w:rsidR="00015530" w:rsidRPr="00015530" w:rsidRDefault="00015530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5530">
              <w:rPr>
                <w:rFonts w:ascii="Arial" w:hAnsi="Arial" w:cs="Arial"/>
                <w:i/>
                <w:sz w:val="24"/>
                <w:szCs w:val="24"/>
              </w:rPr>
              <w:t xml:space="preserve">Czy uczniowie są inicjatorami i organizatorami akcji na rzecz lokalnego środowiska? </w:t>
            </w:r>
          </w:p>
          <w:p w:rsidR="00015530" w:rsidRPr="00015530" w:rsidRDefault="00015530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5530">
              <w:rPr>
                <w:rFonts w:ascii="Arial" w:hAnsi="Arial" w:cs="Arial"/>
                <w:i/>
                <w:sz w:val="24"/>
                <w:szCs w:val="24"/>
              </w:rPr>
              <w:t>Czy nauczyciele wspierają uczniów w realizacji ich przedsięwzięć?</w:t>
            </w:r>
          </w:p>
        </w:tc>
      </w:tr>
      <w:tr w:rsidR="00015530" w:rsidRPr="00867803" w:rsidTr="00015530">
        <w:tc>
          <w:tcPr>
            <w:tcW w:w="2704" w:type="dxa"/>
          </w:tcPr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lastRenderedPageBreak/>
              <w:t>4. Kształtowane są postawy i respektowane normy społeczne</w:t>
            </w:r>
          </w:p>
        </w:tc>
        <w:tc>
          <w:tcPr>
            <w:tcW w:w="5834" w:type="dxa"/>
          </w:tcPr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 xml:space="preserve">Szkoła lub placówka realizuje działania wychowawcze i profilaktyczne - w tym mające na celu eliminowanie zagrożeń oraz wzmacnianie pożądanych </w:t>
            </w:r>
            <w:proofErr w:type="spellStart"/>
            <w:r w:rsidRPr="00867803">
              <w:rPr>
                <w:rFonts w:ascii="Arial" w:hAnsi="Arial" w:cs="Arial"/>
                <w:sz w:val="24"/>
                <w:szCs w:val="24"/>
              </w:rPr>
              <w:t>zachowań</w:t>
            </w:r>
            <w:proofErr w:type="spellEnd"/>
            <w:r w:rsidRPr="00867803">
              <w:rPr>
                <w:rFonts w:ascii="Arial" w:hAnsi="Arial" w:cs="Arial"/>
                <w:sz w:val="24"/>
                <w:szCs w:val="24"/>
              </w:rPr>
              <w:t xml:space="preserve"> - które są dostosowane d</w:t>
            </w:r>
            <w:r>
              <w:rPr>
                <w:rFonts w:ascii="Arial" w:hAnsi="Arial" w:cs="Arial"/>
                <w:sz w:val="24"/>
                <w:szCs w:val="24"/>
              </w:rPr>
              <w:t>o potrzeb uczniów i środowiska</w:t>
            </w:r>
            <w:r w:rsidRPr="00867803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Ocenia się ich skuteczność, a w razie potrzeb - modyfikuje.</w:t>
            </w:r>
          </w:p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Działania szkoły lub placówki zapewniają uczniom bezpieczeństwo fizyczne i psychiczne, a relacje między wszystkimi członkami społeczności szkolnej są oparte na wzajemnym szacunku i zaufaniu.</w:t>
            </w:r>
          </w:p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Zasady zachowania i wzajemnych relacji w szkole lub placówce są ustalone i przestrzegane przez uczniów, pracowników szkoły oraz rodziców.</w:t>
            </w:r>
          </w:p>
        </w:tc>
        <w:tc>
          <w:tcPr>
            <w:tcW w:w="5456" w:type="dxa"/>
          </w:tcPr>
          <w:p w:rsidR="00015530" w:rsidRPr="00015530" w:rsidRDefault="00015530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5530">
              <w:rPr>
                <w:rFonts w:ascii="Arial" w:hAnsi="Arial" w:cs="Arial"/>
                <w:i/>
                <w:sz w:val="24"/>
                <w:szCs w:val="24"/>
              </w:rPr>
              <w:t xml:space="preserve">Czy w szkołach diagnozuje się sytuację wychowawczą i poziom bezpieczeństwa? </w:t>
            </w:r>
          </w:p>
          <w:p w:rsidR="00015530" w:rsidRPr="00015530" w:rsidRDefault="00015530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5530">
              <w:rPr>
                <w:rFonts w:ascii="Arial" w:hAnsi="Arial" w:cs="Arial"/>
                <w:i/>
                <w:sz w:val="24"/>
                <w:szCs w:val="24"/>
              </w:rPr>
              <w:t xml:space="preserve">Jakie jest poczucie bezpieczeństwa uczniów w szkołach w odczuciu ich samych i ich rodziców? </w:t>
            </w:r>
          </w:p>
          <w:p w:rsidR="00015530" w:rsidRPr="00015530" w:rsidRDefault="00015530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5530">
              <w:rPr>
                <w:rFonts w:ascii="Arial" w:hAnsi="Arial" w:cs="Arial"/>
                <w:i/>
                <w:sz w:val="24"/>
                <w:szCs w:val="24"/>
              </w:rPr>
              <w:t xml:space="preserve">Czy szkoły potrzebują wsparcia materialnego w działaniach podnoszących bezpieczeństwo? </w:t>
            </w:r>
          </w:p>
          <w:p w:rsidR="00015530" w:rsidRPr="00015530" w:rsidRDefault="00015530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5530">
              <w:rPr>
                <w:rFonts w:ascii="Arial" w:hAnsi="Arial" w:cs="Arial"/>
                <w:i/>
                <w:sz w:val="24"/>
                <w:szCs w:val="24"/>
              </w:rPr>
              <w:t xml:space="preserve">Czy działania z zakresu bezpieczeństwa szkoły realizują we współpracy z instytucjami i organizacjami lokalnymi? </w:t>
            </w:r>
          </w:p>
          <w:p w:rsidR="00015530" w:rsidRPr="00015530" w:rsidRDefault="00015530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5530">
              <w:rPr>
                <w:rFonts w:ascii="Arial" w:hAnsi="Arial" w:cs="Arial"/>
                <w:i/>
                <w:sz w:val="24"/>
                <w:szCs w:val="24"/>
              </w:rPr>
              <w:t xml:space="preserve">Czy uczniowie są włączani w określanie zasad obowiązujących w szkołach? </w:t>
            </w:r>
          </w:p>
          <w:p w:rsidR="00015530" w:rsidRPr="00015530" w:rsidRDefault="00015530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5530">
              <w:rPr>
                <w:rFonts w:ascii="Arial" w:hAnsi="Arial" w:cs="Arial"/>
                <w:i/>
                <w:sz w:val="24"/>
                <w:szCs w:val="24"/>
              </w:rPr>
              <w:t>Czy te zasady obowiązują wszystkich członków społeczności szkolnej?</w:t>
            </w:r>
          </w:p>
        </w:tc>
      </w:tr>
      <w:tr w:rsidR="00015530" w:rsidRPr="00867803" w:rsidTr="00015530">
        <w:tc>
          <w:tcPr>
            <w:tcW w:w="2704" w:type="dxa"/>
          </w:tcPr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5. Szkoła lub placówka wspomaga rozwój uczniów, z uwzględnieniem ich indywidualnej sytuacji</w:t>
            </w:r>
          </w:p>
        </w:tc>
        <w:tc>
          <w:tcPr>
            <w:tcW w:w="5834" w:type="dxa"/>
          </w:tcPr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W szkole lub placówce rozpoznaje się możliwości psychofizyczne i potrzeby rozwojowe, sposoby uczenia się oraz sytuację społeczną każdego ucznia. W szkole lub placówce prowadzi się indywidualizację procesu edukacji w odniesieniu do potrzeb uczniów.</w:t>
            </w:r>
          </w:p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Szkoła lub placówka pomaga przezwyciężyć trudności ucznia wynikające z jego sytuacji społecznej.</w:t>
            </w:r>
          </w:p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 xml:space="preserve">Zajęcia rozwijające zainteresowania i uzdolnienia, zajęcia dydaktyczno-wyrównawcze i specjalistyczne </w:t>
            </w:r>
            <w:r w:rsidRPr="00867803">
              <w:rPr>
                <w:rFonts w:ascii="Arial" w:hAnsi="Arial" w:cs="Arial"/>
                <w:sz w:val="24"/>
                <w:szCs w:val="24"/>
              </w:rPr>
              <w:lastRenderedPageBreak/>
              <w:t>organizowane dla uczniów wymagających szczególnego wsparcia w rozwoju lub pomocy psychologiczno-pedagogicznej oraz zajęcia rewalidacyjne dla uczniów z niepełnosprawnością są odpowiednie do rozpoznanych potrzeb każdego ucznia.</w:t>
            </w:r>
          </w:p>
        </w:tc>
        <w:tc>
          <w:tcPr>
            <w:tcW w:w="5456" w:type="dxa"/>
          </w:tcPr>
          <w:p w:rsidR="00015530" w:rsidRPr="00015530" w:rsidRDefault="00015530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5530">
              <w:rPr>
                <w:rFonts w:ascii="Arial" w:hAnsi="Arial" w:cs="Arial"/>
                <w:i/>
                <w:sz w:val="24"/>
                <w:szCs w:val="24"/>
              </w:rPr>
              <w:lastRenderedPageBreak/>
              <w:t xml:space="preserve">Czy szkoły, organizując pomoc psychologiczno-pedagogiczną, współpracują z instytucjami, które zajmują się poradnictwem i pomocą uczniom? </w:t>
            </w:r>
          </w:p>
          <w:p w:rsidR="00015530" w:rsidRPr="00015530" w:rsidRDefault="00015530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5530">
              <w:rPr>
                <w:rFonts w:ascii="Arial" w:hAnsi="Arial" w:cs="Arial"/>
                <w:i/>
                <w:sz w:val="24"/>
                <w:szCs w:val="24"/>
              </w:rPr>
              <w:t xml:space="preserve">Czy szkoły dysponują odpowiednimi zasobami (liczba godzin w projektach organizacyjnych, etaty psychologów i pedagogów) do udzielania potrzebnej pomocy? </w:t>
            </w:r>
          </w:p>
          <w:p w:rsidR="00015530" w:rsidRDefault="00015530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5530">
              <w:rPr>
                <w:rFonts w:ascii="Arial" w:hAnsi="Arial" w:cs="Arial"/>
                <w:i/>
                <w:sz w:val="24"/>
                <w:szCs w:val="24"/>
              </w:rPr>
              <w:t xml:space="preserve">Jakie formy wsparcia szkoły zapewniają swoim uczniom? </w:t>
            </w:r>
          </w:p>
          <w:p w:rsidR="00015530" w:rsidRPr="00015530" w:rsidRDefault="00015530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5530">
              <w:rPr>
                <w:rFonts w:ascii="Arial" w:hAnsi="Arial" w:cs="Arial"/>
                <w:i/>
                <w:sz w:val="24"/>
                <w:szCs w:val="24"/>
              </w:rPr>
              <w:lastRenderedPageBreak/>
              <w:t xml:space="preserve">Czy szkoły zapewniają lub udzielają wskazówek rodzicom, jak zapewnić dziecku pomoc specjalistyczną? </w:t>
            </w:r>
          </w:p>
          <w:p w:rsidR="00015530" w:rsidRPr="00015530" w:rsidRDefault="00015530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5530">
              <w:rPr>
                <w:rFonts w:ascii="Arial" w:hAnsi="Arial" w:cs="Arial"/>
                <w:i/>
                <w:sz w:val="24"/>
                <w:szCs w:val="24"/>
              </w:rPr>
              <w:t>Czy w szkołach realizuje się działania antydyskryminacyjne, np. przeciwko wykluczeniu z grupy? Czy znane są opinie uczniów i rodziców dotyczące zadowolenia ze skuteczności udzielanego wsparcia?</w:t>
            </w:r>
          </w:p>
        </w:tc>
      </w:tr>
      <w:tr w:rsidR="00015530" w:rsidRPr="00867803" w:rsidTr="00015530">
        <w:tc>
          <w:tcPr>
            <w:tcW w:w="2704" w:type="dxa"/>
          </w:tcPr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lastRenderedPageBreak/>
              <w:t>6. Rodzice są partnerami szkoły lub placówki</w:t>
            </w:r>
          </w:p>
        </w:tc>
        <w:tc>
          <w:tcPr>
            <w:tcW w:w="5834" w:type="dxa"/>
          </w:tcPr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Rodzice współdecydują w sprawach szkoły lub placówki i uczestniczą w podejmowanych działaniach.</w:t>
            </w:r>
          </w:p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Szkoła lub placówka współpracuje z rodzicami na rzecz rozwoju ich dzieci.</w:t>
            </w:r>
          </w:p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Szkoła lub placówka pozyskuje i wykorzystuje opinie rodziców na temat swojej pracy.</w:t>
            </w:r>
          </w:p>
        </w:tc>
        <w:tc>
          <w:tcPr>
            <w:tcW w:w="5456" w:type="dxa"/>
          </w:tcPr>
          <w:p w:rsidR="00015530" w:rsidRPr="00015530" w:rsidRDefault="00015530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5530">
              <w:rPr>
                <w:rFonts w:ascii="Arial" w:hAnsi="Arial" w:cs="Arial"/>
                <w:i/>
                <w:sz w:val="24"/>
                <w:szCs w:val="24"/>
              </w:rPr>
              <w:t xml:space="preserve">Czy szkoły pozyskują opinie od rodziców na temat swojej pracy? </w:t>
            </w:r>
          </w:p>
          <w:p w:rsidR="00015530" w:rsidRPr="00015530" w:rsidRDefault="00015530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5530">
              <w:rPr>
                <w:rFonts w:ascii="Arial" w:hAnsi="Arial" w:cs="Arial"/>
                <w:i/>
                <w:sz w:val="24"/>
                <w:szCs w:val="24"/>
              </w:rPr>
              <w:t xml:space="preserve">Czy rodzice są włączani do współdecydowania o sprawach szkół? </w:t>
            </w:r>
          </w:p>
          <w:p w:rsidR="00015530" w:rsidRPr="00015530" w:rsidRDefault="00015530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5530">
              <w:rPr>
                <w:rFonts w:ascii="Arial" w:hAnsi="Arial" w:cs="Arial"/>
                <w:i/>
                <w:sz w:val="24"/>
                <w:szCs w:val="24"/>
              </w:rPr>
              <w:t xml:space="preserve">Czy rodzice inicjują działania w szkołach i uczestniczą w ich realizacji? </w:t>
            </w:r>
          </w:p>
          <w:p w:rsidR="00015530" w:rsidRPr="00015530" w:rsidRDefault="00015530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5530">
              <w:rPr>
                <w:rFonts w:ascii="Arial" w:hAnsi="Arial" w:cs="Arial"/>
                <w:i/>
                <w:sz w:val="24"/>
                <w:szCs w:val="24"/>
              </w:rPr>
              <w:t>Czy szkoły realizują pomysły zgłaszane przez rodziców?</w:t>
            </w:r>
          </w:p>
        </w:tc>
      </w:tr>
      <w:tr w:rsidR="00015530" w:rsidRPr="00867803" w:rsidTr="00015530">
        <w:tc>
          <w:tcPr>
            <w:tcW w:w="2704" w:type="dxa"/>
          </w:tcPr>
          <w:p w:rsidR="00015530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7. Szkoła lub placówka współpracuje ze środowiskiem lokalnym na rzecz wzajemnego rozwoju</w:t>
            </w:r>
          </w:p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34" w:type="dxa"/>
          </w:tcPr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Szkoła lub placówka, w sposób celowy, współpracuje z instytucjami i organizacjami działającymi w środowisku lokalnym. Współpraca szkoły lub placówki ze środowiskiem lokalnym wpływa na ich wzajemny rozwój oraz na rozwój uczniów.</w:t>
            </w:r>
          </w:p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56" w:type="dxa"/>
          </w:tcPr>
          <w:p w:rsidR="00015530" w:rsidRPr="00015530" w:rsidRDefault="00015530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5530">
              <w:rPr>
                <w:rFonts w:ascii="Arial" w:hAnsi="Arial" w:cs="Arial"/>
                <w:i/>
                <w:sz w:val="24"/>
                <w:szCs w:val="24"/>
              </w:rPr>
              <w:t xml:space="preserve">Czy szkoły współpracują z lokalnymi instytucjami i organizacjami? </w:t>
            </w:r>
          </w:p>
          <w:p w:rsidR="00015530" w:rsidRPr="00015530" w:rsidRDefault="00015530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5530">
              <w:rPr>
                <w:rFonts w:ascii="Arial" w:hAnsi="Arial" w:cs="Arial"/>
                <w:i/>
                <w:sz w:val="24"/>
                <w:szCs w:val="24"/>
              </w:rPr>
              <w:t xml:space="preserve">Czy szkoły realizują działania, które są odpowiedzią na potrzeby środowiska lokalnego? </w:t>
            </w:r>
          </w:p>
          <w:p w:rsidR="00015530" w:rsidRPr="00015530" w:rsidRDefault="00015530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5530">
              <w:rPr>
                <w:rFonts w:ascii="Arial" w:hAnsi="Arial" w:cs="Arial"/>
                <w:i/>
                <w:sz w:val="24"/>
                <w:szCs w:val="24"/>
              </w:rPr>
              <w:t xml:space="preserve">Czy szkoły skutecznie informują o imprezach organizowanych na rzecz środowisk lokalnych? </w:t>
            </w:r>
          </w:p>
          <w:p w:rsidR="00015530" w:rsidRPr="00015530" w:rsidRDefault="00015530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5530">
              <w:rPr>
                <w:rFonts w:ascii="Arial" w:hAnsi="Arial" w:cs="Arial"/>
                <w:i/>
                <w:sz w:val="24"/>
                <w:szCs w:val="24"/>
              </w:rPr>
              <w:t>Czy działania podejmowane przez szkołę wpływają na rozwój lokalnego środowiska?</w:t>
            </w:r>
          </w:p>
        </w:tc>
      </w:tr>
      <w:tr w:rsidR="00015530" w:rsidRPr="00867803" w:rsidTr="00015530">
        <w:tc>
          <w:tcPr>
            <w:tcW w:w="2704" w:type="dxa"/>
          </w:tcPr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 xml:space="preserve">8. Szkoła lub placówka, organizując procesy edukacyjne, uwzględnia wnioski z analizy wyników egzaminu </w:t>
            </w:r>
            <w:r w:rsidRPr="00867803">
              <w:rPr>
                <w:rFonts w:ascii="Arial" w:hAnsi="Arial" w:cs="Arial"/>
                <w:sz w:val="24"/>
                <w:szCs w:val="24"/>
              </w:rPr>
              <w:lastRenderedPageBreak/>
              <w:t>ósmoklasisty8) egzaminu maturalnego, egzaminu potwierdzającego kwalifikacje w zawodzie oraz innych badań zewnętrznych i wewnętrznych</w:t>
            </w:r>
          </w:p>
        </w:tc>
        <w:tc>
          <w:tcPr>
            <w:tcW w:w="5834" w:type="dxa"/>
          </w:tcPr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lastRenderedPageBreak/>
              <w:t>W szkole lub placówce analizuje się wyniki egzaminów, wyniki ewaluacji zewnętrznej i wewnętrznej oraz innych badań zewnętrznych i wewnętrznych, odpowiednio do potrzeb szkoły lub placówki.</w:t>
            </w:r>
          </w:p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lastRenderedPageBreak/>
              <w:t>Analizy prowadzą do formułowania wniosków i rekomendacji, na podstawie których nauczyciele planują i podejmują działania służące jakości procesów edukacyjnych.</w:t>
            </w:r>
          </w:p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Działania te są monitorowane i analizowane, a w razie potrzeb - modyfikowane.</w:t>
            </w:r>
          </w:p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56" w:type="dxa"/>
          </w:tcPr>
          <w:p w:rsidR="00AF0158" w:rsidRPr="00AF0158" w:rsidRDefault="00015530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AF0158">
              <w:rPr>
                <w:rFonts w:ascii="Arial" w:hAnsi="Arial" w:cs="Arial"/>
                <w:i/>
                <w:sz w:val="24"/>
                <w:szCs w:val="24"/>
              </w:rPr>
              <w:lastRenderedPageBreak/>
              <w:t xml:space="preserve">Jaki jest poziom wyników egzaminacyjnych zewnętrznych uzyskiwanych w poszczególnych szkołach? </w:t>
            </w:r>
          </w:p>
          <w:p w:rsidR="00AF0158" w:rsidRPr="00AF0158" w:rsidRDefault="00015530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AF0158">
              <w:rPr>
                <w:rFonts w:ascii="Arial" w:hAnsi="Arial" w:cs="Arial"/>
                <w:i/>
                <w:sz w:val="24"/>
                <w:szCs w:val="24"/>
              </w:rPr>
              <w:t xml:space="preserve">Jaka jest efektywność pracy szkół mierzona wskaźnikiem EWD? </w:t>
            </w:r>
          </w:p>
          <w:p w:rsidR="00AF0158" w:rsidRPr="00AF0158" w:rsidRDefault="00015530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AF0158">
              <w:rPr>
                <w:rFonts w:ascii="Arial" w:hAnsi="Arial" w:cs="Arial"/>
                <w:i/>
                <w:sz w:val="24"/>
                <w:szCs w:val="24"/>
              </w:rPr>
              <w:lastRenderedPageBreak/>
              <w:t xml:space="preserve">Czy szkoły potrafią wskazać działania doskonalące ich pracę? </w:t>
            </w:r>
          </w:p>
          <w:p w:rsidR="00015530" w:rsidRPr="00AF0158" w:rsidRDefault="00015530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AF0158">
              <w:rPr>
                <w:rFonts w:ascii="Arial" w:hAnsi="Arial" w:cs="Arial"/>
                <w:i/>
                <w:sz w:val="24"/>
                <w:szCs w:val="24"/>
              </w:rPr>
              <w:t>Jaką tendencję wskazują wyniki egzaminów zewnętrznych?</w:t>
            </w:r>
          </w:p>
        </w:tc>
      </w:tr>
      <w:tr w:rsidR="00015530" w:rsidRPr="00867803" w:rsidTr="00015530">
        <w:tc>
          <w:tcPr>
            <w:tcW w:w="2704" w:type="dxa"/>
          </w:tcPr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lastRenderedPageBreak/>
              <w:t>9. Zarządzanie szkołą lub placówką służy jej rozwojowi</w:t>
            </w:r>
          </w:p>
        </w:tc>
        <w:tc>
          <w:tcPr>
            <w:tcW w:w="5834" w:type="dxa"/>
          </w:tcPr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Zarządzanie szkołą lub placówką koncentruje się na zapewnieniu warunków organizacyjnych odpowiednich do realizacji zadań dydaktycznych, wychowawczych i opiekuńczych.</w:t>
            </w:r>
          </w:p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W procesie zarządzania wykorzystuje się wnioski wynikające ze sprawowanego nadzoru pedagogicznego.</w:t>
            </w:r>
          </w:p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Podejmuje się działania zapewniające szkole lub placówce wspomaganie zewnętrzne odpowiednie do potrzeb i służące rozwojowi szkoły lub placówki.</w:t>
            </w:r>
          </w:p>
          <w:p w:rsidR="00015530" w:rsidRPr="00867803" w:rsidRDefault="00015530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W szkole lub placówce są ustalane i przestrzegane procedury dotyczące bezpieczeństwa, w tym sposobów działania w sytuacjach trudnych i kryzysowych.</w:t>
            </w:r>
          </w:p>
        </w:tc>
        <w:tc>
          <w:tcPr>
            <w:tcW w:w="5456" w:type="dxa"/>
          </w:tcPr>
          <w:p w:rsidR="00AF0158" w:rsidRPr="00AF0158" w:rsidRDefault="00AF0158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AF0158">
              <w:rPr>
                <w:rFonts w:ascii="Arial" w:hAnsi="Arial" w:cs="Arial"/>
                <w:i/>
                <w:sz w:val="24"/>
                <w:szCs w:val="24"/>
              </w:rPr>
              <w:t xml:space="preserve">Czy szkoły dysponują odpowiednimi środkami, a nauczyciele uczestniczą w doskonaleniu zawodowym? </w:t>
            </w:r>
          </w:p>
          <w:p w:rsidR="00AF0158" w:rsidRPr="00AF0158" w:rsidRDefault="00AF0158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AF0158">
              <w:rPr>
                <w:rFonts w:ascii="Arial" w:hAnsi="Arial" w:cs="Arial"/>
                <w:i/>
                <w:sz w:val="24"/>
                <w:szCs w:val="24"/>
              </w:rPr>
              <w:t xml:space="preserve">Czy w szkołach zapewniony jest dostęp do odpowiednich zasobów, przydatnych dla rozwoju zawodowego nauczycieli? </w:t>
            </w:r>
          </w:p>
          <w:p w:rsidR="00AF0158" w:rsidRPr="00AF0158" w:rsidRDefault="00AF0158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AF0158">
              <w:rPr>
                <w:rFonts w:ascii="Arial" w:hAnsi="Arial" w:cs="Arial"/>
                <w:i/>
                <w:sz w:val="24"/>
                <w:szCs w:val="24"/>
              </w:rPr>
              <w:t xml:space="preserve">Czy szkoły podejmują działania innowacyjne, nowatorskie? </w:t>
            </w:r>
          </w:p>
          <w:p w:rsidR="00AF0158" w:rsidRPr="00AF0158" w:rsidRDefault="00AF0158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AF0158">
              <w:rPr>
                <w:rFonts w:ascii="Arial" w:hAnsi="Arial" w:cs="Arial"/>
                <w:i/>
                <w:sz w:val="24"/>
                <w:szCs w:val="24"/>
              </w:rPr>
              <w:t xml:space="preserve">Czy dyrektorzy podejmują skuteczne działania w celu uzyskania wsparcia szkoły przez instytucje lokalne? </w:t>
            </w:r>
          </w:p>
          <w:p w:rsidR="00AF0158" w:rsidRPr="00AF0158" w:rsidRDefault="00AF0158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AF0158">
              <w:rPr>
                <w:rFonts w:ascii="Arial" w:hAnsi="Arial" w:cs="Arial"/>
                <w:i/>
                <w:sz w:val="24"/>
                <w:szCs w:val="24"/>
              </w:rPr>
              <w:t xml:space="preserve">Czy nauczyciele, rodzice i uczniowie współuczestniczą w podejmowaniu decyzji dotyczących życia szkoły? </w:t>
            </w:r>
          </w:p>
          <w:p w:rsidR="00015530" w:rsidRPr="00AF0158" w:rsidRDefault="00AF0158" w:rsidP="0086780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AF0158">
              <w:rPr>
                <w:rFonts w:ascii="Arial" w:hAnsi="Arial" w:cs="Arial"/>
                <w:i/>
                <w:sz w:val="24"/>
                <w:szCs w:val="24"/>
              </w:rPr>
              <w:t>Czy rodzice i środowisko lokalne dostrzegają zmiany w pracy szkół korzystne dla uczniów?</w:t>
            </w:r>
          </w:p>
        </w:tc>
      </w:tr>
    </w:tbl>
    <w:p w:rsidR="00867803" w:rsidRPr="00867803" w:rsidRDefault="00867803" w:rsidP="00867803">
      <w:pPr>
        <w:rPr>
          <w:b/>
        </w:rPr>
      </w:pPr>
    </w:p>
    <w:p w:rsidR="00867803" w:rsidRPr="00867803" w:rsidRDefault="00867803" w:rsidP="00867803">
      <w:pPr>
        <w:rPr>
          <w:b/>
        </w:rPr>
      </w:pPr>
    </w:p>
    <w:p w:rsidR="00867803" w:rsidRPr="00867803" w:rsidRDefault="00867803" w:rsidP="00867803">
      <w:pPr>
        <w:rPr>
          <w:b/>
        </w:rPr>
      </w:pPr>
      <w:bookmarkStart w:id="0" w:name="_GoBack"/>
      <w:bookmarkEnd w:id="0"/>
    </w:p>
    <w:sectPr w:rsidR="00867803" w:rsidRPr="00867803" w:rsidSect="006C11BF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1CC" w:rsidRDefault="000351CC" w:rsidP="00905F56">
      <w:pPr>
        <w:spacing w:after="0" w:line="240" w:lineRule="auto"/>
      </w:pPr>
      <w:r>
        <w:separator/>
      </w:r>
    </w:p>
  </w:endnote>
  <w:endnote w:type="continuationSeparator" w:id="0">
    <w:p w:rsidR="000351CC" w:rsidRDefault="000351CC" w:rsidP="00905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9334250"/>
      <w:docPartObj>
        <w:docPartGallery w:val="Page Numbers (Bottom of Page)"/>
        <w:docPartUnique/>
      </w:docPartObj>
    </w:sdtPr>
    <w:sdtEndPr/>
    <w:sdtContent>
      <w:p w:rsidR="00905F56" w:rsidRDefault="00905F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0E79">
          <w:rPr>
            <w:noProof/>
          </w:rPr>
          <w:t>4</w:t>
        </w:r>
        <w:r>
          <w:fldChar w:fldCharType="end"/>
        </w:r>
      </w:p>
    </w:sdtContent>
  </w:sdt>
  <w:p w:rsidR="00905F56" w:rsidRDefault="00905F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1CC" w:rsidRDefault="000351CC" w:rsidP="00905F56">
      <w:pPr>
        <w:spacing w:after="0" w:line="240" w:lineRule="auto"/>
      </w:pPr>
      <w:r>
        <w:separator/>
      </w:r>
    </w:p>
  </w:footnote>
  <w:footnote w:type="continuationSeparator" w:id="0">
    <w:p w:rsidR="000351CC" w:rsidRDefault="000351CC" w:rsidP="00905F56">
      <w:pPr>
        <w:spacing w:after="0" w:line="240" w:lineRule="auto"/>
      </w:pPr>
      <w:r>
        <w:continuationSeparator/>
      </w:r>
    </w:p>
  </w:footnote>
  <w:footnote w:id="1">
    <w:p w:rsidR="00015530" w:rsidRPr="00D37CD7" w:rsidRDefault="00015530" w:rsidP="00015530">
      <w:pPr>
        <w:pStyle w:val="Tekstprzypisudolnego"/>
        <w:rPr>
          <w:rFonts w:ascii="Arial" w:hAnsi="Arial" w:cs="Arial"/>
        </w:rPr>
      </w:pPr>
      <w:r w:rsidRPr="00D37CD7">
        <w:rPr>
          <w:rStyle w:val="Odwoanieprzypisudolnego"/>
          <w:rFonts w:ascii="Arial" w:hAnsi="Arial" w:cs="Arial"/>
        </w:rPr>
        <w:footnoteRef/>
      </w:r>
      <w:r w:rsidRPr="00D37CD7">
        <w:rPr>
          <w:rFonts w:ascii="Arial" w:hAnsi="Arial" w:cs="Arial"/>
        </w:rPr>
        <w:t xml:space="preserve"> red. Gocłowska A., </w:t>
      </w:r>
      <w:hyperlink r:id="rId1" w:history="1">
        <w:r w:rsidRPr="00D37CD7">
          <w:rPr>
            <w:rStyle w:val="Hipercze"/>
            <w:rFonts w:ascii="Arial" w:hAnsi="Arial" w:cs="Arial"/>
          </w:rPr>
          <w:t>S</w:t>
        </w:r>
        <w:r w:rsidRPr="00D37CD7">
          <w:rPr>
            <w:rStyle w:val="Hipercze"/>
            <w:rFonts w:ascii="Arial" w:hAnsi="Arial" w:cs="Arial"/>
            <w:i/>
          </w:rPr>
          <w:t xml:space="preserve">zkoła wobec wymagań państwa poradnik </w:t>
        </w:r>
        <w:r>
          <w:rPr>
            <w:rStyle w:val="Hipercze"/>
            <w:rFonts w:ascii="Arial" w:hAnsi="Arial" w:cs="Arial"/>
            <w:i/>
          </w:rPr>
          <w:t>jednostek</w:t>
        </w:r>
      </w:hyperlink>
      <w:r>
        <w:rPr>
          <w:rStyle w:val="Hipercze"/>
          <w:rFonts w:ascii="Arial" w:hAnsi="Arial" w:cs="Arial"/>
          <w:i/>
        </w:rPr>
        <w:t xml:space="preserve"> samorządu terytorialnego</w:t>
      </w:r>
      <w:r w:rsidRPr="00D37CD7">
        <w:rPr>
          <w:rFonts w:ascii="Arial" w:hAnsi="Arial" w:cs="Arial"/>
        </w:rPr>
        <w:t>, Ośrodek Rozwoju Edukacji, Warszawa 2015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E79" w:rsidRDefault="00B00E79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CA774EB" wp14:editId="6F3D3B5A">
              <wp:simplePos x="0" y="0"/>
              <wp:positionH relativeFrom="margin">
                <wp:align>left</wp:align>
              </wp:positionH>
              <wp:positionV relativeFrom="paragraph">
                <wp:posOffset>-210185</wp:posOffset>
              </wp:positionV>
              <wp:extent cx="8762365" cy="711200"/>
              <wp:effectExtent l="0" t="0" r="635" b="0"/>
              <wp:wrapSquare wrapText="bothSides"/>
              <wp:docPr id="15" name="Grupa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762365" cy="711200"/>
                        <a:chOff x="0" y="0"/>
                        <a:chExt cx="8762365" cy="711200"/>
                      </a:xfrm>
                    </wpg:grpSpPr>
                    <pic:pic xmlns:pic="http://schemas.openxmlformats.org/drawingml/2006/picture">
                      <pic:nvPicPr>
                        <pic:cNvPr id="14" name="Obraz 1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48150" y="190500"/>
                          <a:ext cx="424815" cy="3263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13" name="Obraz 1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921500" y="158750"/>
                          <a:ext cx="184086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37D2B02" id="Grupa 15" o:spid="_x0000_s1026" style="position:absolute;margin-left:0;margin-top:-16.55pt;width:689.95pt;height:56pt;z-index:251659264;mso-position-horizontal:left;mso-position-horizontal-relative:margin" coordsize="87623,711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ZwiWZC3JfrnSPR3JbrnSHRN5N9DyKsXDz8A&#10;AAD//wMAUEsDBAoAAAAAAAAAIQDvd+2m0EAAANBAAAAVAAAAZHJzL21lZGlhL2ltYWdlMy5qcGVn&#10;/9j/4AAQSkZJRgABAQEA3ADcAAD/2wBDAAIBAQEBAQIBAQECAgICAgQDAgICAgUEBAMEBgUGBgYF&#10;BgYGBwkIBgcJBwYGCAsICQoKCgoKBggLDAsKDAkKCgr/2wBDAQICAgICAgUDAwUKBwYHCgoKCgoK&#10;CgoKCgoKCgoKCgoKCgoKCgoKCgoKCgoKCgoKCgoKCgoKCgoKCgoKCgoKCgr/wAARCACvAXM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4" o:spid="_x0000_s1027" type="#_x0000_t75" style="position:absolute;left:42481;top:1905;width:4248;height:3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">
                <v:imagedata r:id="rId4" o:title="" grayscale="t" bilevel="t"/>
                <v:path arrowok="t"/>
              </v:shape>
              <v:shape id="Obraz 13" o:spid="_x0000_s1028" type="#_x0000_t75" style="position:absolute;left:69215;top:1587;width:18408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">
                <v:imagedata r:id="rId5" o:title=""/>
                <v:path arrowok="t"/>
              </v:shape>
              <v:shape id="Obraz 1" o:spid="_x0000_s1029" type="#_x0000_t75" style="position:absolute;width:15068;height:7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">
                <v:imagedata r:id="rId6" o:title=""/>
                <v:path arrowok="t"/>
              </v:shape>
              <w10:wrap type="square" anchorx="margin"/>
            </v:group>
          </w:pict>
        </mc:Fallback>
      </mc:AlternateContent>
    </w:r>
  </w:p>
  <w:p w:rsidR="00B00E79" w:rsidRDefault="00B00E7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1BF"/>
    <w:rsid w:val="00015530"/>
    <w:rsid w:val="000351CC"/>
    <w:rsid w:val="00066882"/>
    <w:rsid w:val="000D0CC1"/>
    <w:rsid w:val="00106C32"/>
    <w:rsid w:val="006C11BF"/>
    <w:rsid w:val="007B1B58"/>
    <w:rsid w:val="00867803"/>
    <w:rsid w:val="00905F56"/>
    <w:rsid w:val="009347AD"/>
    <w:rsid w:val="00AF0158"/>
    <w:rsid w:val="00B00E79"/>
    <w:rsid w:val="00C3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1FC97"/>
  <w15:chartTrackingRefBased/>
  <w15:docId w15:val="{8173BE1C-DE14-46D8-8BD6-ACDF39E47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7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05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5F56"/>
  </w:style>
  <w:style w:type="paragraph" w:styleId="Stopka">
    <w:name w:val="footer"/>
    <w:basedOn w:val="Normalny"/>
    <w:link w:val="StopkaZnak"/>
    <w:uiPriority w:val="99"/>
    <w:unhideWhenUsed/>
    <w:rsid w:val="00905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5F56"/>
  </w:style>
  <w:style w:type="paragraph" w:styleId="Tekstprzypisudolnego">
    <w:name w:val="footnote text"/>
    <w:aliases w:val="Header 1.1"/>
    <w:basedOn w:val="Normalny"/>
    <w:link w:val="TekstprzypisudolnegoZnak"/>
    <w:uiPriority w:val="99"/>
    <w:qFormat/>
    <w:rsid w:val="00015530"/>
    <w:pPr>
      <w:spacing w:before="120"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Header 1.1 Znak"/>
    <w:basedOn w:val="Domylnaczcionkaakapitu"/>
    <w:link w:val="Tekstprzypisudolnego"/>
    <w:uiPriority w:val="99"/>
    <w:rsid w:val="0001553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015530"/>
    <w:rPr>
      <w:vertAlign w:val="superscript"/>
    </w:rPr>
  </w:style>
  <w:style w:type="character" w:styleId="Hipercze">
    <w:name w:val="Hyperlink"/>
    <w:uiPriority w:val="99"/>
    <w:unhideWhenUsed/>
    <w:rsid w:val="000155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file:///C:\Users\Dorota\Downloads\szkola%20wobec%20wymagan_panstwa-poradnik-dla-nauczycieli-i-dyrektorow-1.pdf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CE6"/>
    <w:rsid w:val="00C36CE6"/>
    <w:rsid w:val="00ED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5F929E2BF32481686CD7D9E12671C48">
    <w:name w:val="A5F929E2BF32481686CD7D9E12671C48"/>
    <w:rsid w:val="00C36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1399</Words>
  <Characters>8396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2017-12-18T19:14:00Z</dcterms:created>
  <dcterms:modified xsi:type="dcterms:W3CDTF">2017-12-27T14:07:00Z</dcterms:modified>
</cp:coreProperties>
</file>